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РЕШЕНИЕ № 2991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о выявлении правообладателя ранее учтенного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объекта недвижимости 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1. В отношении здания с кадастровым  номером</w:t>
      </w:r>
      <w:r>
        <w:rPr>
          <w:sz w:val="28"/>
          <w:u w:val="single"/>
        </w:rPr>
        <w:t xml:space="preserve">:       </w:t>
      </w:r>
      <w:r>
        <w:rPr>
          <w:b/>
          <w:sz w:val="28"/>
          <w:u w:val="single"/>
        </w:rPr>
        <w:t>42:32:0101015:5236</w:t>
        <w:tab/>
        <w:tab/>
      </w:r>
    </w:p>
    <w:p>
      <w:pPr>
        <w:pStyle w:val="Normal"/>
        <w:widowControl w:val="false"/>
        <w:jc w:val="center"/>
        <w:rPr>
          <w:sz w:val="20"/>
        </w:rPr>
      </w:pPr>
      <w:r>
        <w:rPr>
          <w:i/>
          <w:sz w:val="20"/>
        </w:rPr>
        <w:t>(вид объекта недвижимости)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расположенного по адресу:  </w:t>
      </w:r>
      <w:r>
        <w:rPr>
          <w:sz w:val="28"/>
          <w:u w:val="single"/>
        </w:rPr>
        <w:t xml:space="preserve">Кемеровская область-Кузбасс,  </w:t>
      </w:r>
      <w:r>
        <w:rPr>
          <w:b/>
          <w:sz w:val="28"/>
          <w:u w:val="single"/>
        </w:rPr>
        <w:t>г. Прокопьевск</w:t>
      </w:r>
      <w:r>
        <w:rPr>
          <w:sz w:val="28"/>
          <w:u w:val="single"/>
        </w:rPr>
        <w:t>,</w:t>
        <w:tab/>
      </w:r>
      <w:r>
        <w:rPr>
          <w:b/>
          <w:sz w:val="28"/>
          <w:u w:val="single"/>
        </w:rPr>
        <w:tab/>
        <w:t xml:space="preserve">ул. Ближняя, д. 85  </w:t>
      </w:r>
      <w:r>
        <w:rPr>
          <w:sz w:val="28"/>
        </w:rPr>
        <w:t xml:space="preserve">общей площадью    </w:t>
      </w:r>
      <w:r>
        <w:rPr>
          <w:b/>
          <w:sz w:val="28"/>
        </w:rPr>
        <w:t xml:space="preserve">74.5 </w:t>
      </w:r>
      <w:r>
        <w:rPr>
          <w:sz w:val="28"/>
        </w:rPr>
        <w:t xml:space="preserve">  кв. м, в качестве его правообладателя,  владеющего данным объектом недвижимости на праве собственности,  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  Т…………….  О………. В…………...</w:t>
        <w:tab/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 xml:space="preserve"> </w:t>
      </w: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</w:t>
      </w:r>
      <w:r>
        <w:rPr>
          <w:sz w:val="28"/>
          <w:u w:val="single"/>
        </w:rPr>
        <w:t>.. .. …..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…... ,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……………………………………………..  </w:t>
        <w:tab/>
        <w:tab/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дата выдачи </w:t>
      </w:r>
      <w:r>
        <w:rPr>
          <w:sz w:val="28"/>
          <w:u w:val="single"/>
        </w:rPr>
        <w:t xml:space="preserve">  .. .. …. 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...-…  </w:t>
        <w:tab/>
      </w:r>
      <w:r>
        <w:rPr>
          <w:sz w:val="28"/>
        </w:rPr>
        <w:t>,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...-...-… ..  </w:t>
      </w:r>
      <w:r>
        <w:rPr>
          <w:sz w:val="28"/>
        </w:rPr>
        <w:t xml:space="preserve">, проживающий (зарегистрирован по месту жительства) по адресу : </w:t>
      </w:r>
      <w:r>
        <w:rPr>
          <w:sz w:val="26"/>
          <w:szCs w:val="26"/>
          <w:u w:val="single"/>
        </w:rPr>
        <w:t>………………………………………..</w:t>
        <w:tab/>
        <w:tab/>
        <w:tab/>
        <w:tab/>
        <w:tab/>
      </w:r>
      <w:r>
        <w:rPr>
          <w:u w:val="single"/>
        </w:rPr>
        <w:tab/>
        <w:tab/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 </w:t>
      </w:r>
      <w:r>
        <w:rPr>
          <w:b/>
          <w:u w:val="single"/>
        </w:rPr>
        <w:t>Т……………… О……….. В……………….</w:t>
        <w:tab/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i/>
          <w:i/>
          <w:sz w:val="20"/>
        </w:rPr>
      </w:pPr>
      <w:r>
        <w:rPr>
          <w:sz w:val="28"/>
        </w:rPr>
        <w:t>на указанный в пункте 1 настоящего решения объект недвижимости подтверждается:</w:t>
      </w:r>
      <w:r>
        <w:rPr>
          <w:sz w:val="28"/>
          <w:u w:val="single"/>
        </w:rPr>
        <w:t xml:space="preserve">    ………………………………………..</w:t>
        <w:tab/>
        <w:tab/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  <w:tab/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>
        <w:rPr>
          <w:i/>
          <w:sz w:val="20"/>
        </w:rPr>
        <w:t>(сведения о правоустанавливающем документе)</w:t>
        <w:tab/>
      </w:r>
      <w:r>
        <w:rPr>
          <w:b/>
          <w:u w:val="none"/>
        </w:rPr>
        <w:t xml:space="preserve">           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>Зам главы города Прокопьевска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 xml:space="preserve">по строительству и 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  <w:u w:val="single"/>
        </w:rPr>
        <w:t>жилищным вопросам</w:t>
      </w:r>
      <w:r>
        <w:rPr>
          <w:sz w:val="28"/>
          <w:szCs w:val="28"/>
        </w:rPr>
        <w:t xml:space="preserve">                       _______________________</w:t>
        <w:tab/>
      </w:r>
      <w:r>
        <w:rPr>
          <w:sz w:val="28"/>
          <w:szCs w:val="28"/>
          <w:u w:val="single"/>
        </w:rPr>
        <w:t>Н.В. Алехина</w:t>
      </w:r>
    </w:p>
    <w:p>
      <w:pPr>
        <w:pStyle w:val="Normal"/>
        <w:widowControl w:val="false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 xml:space="preserve">(Должность)                                                            (Подпись)                                                                     (ФИО) </w:t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851" w:gutter="0" w:header="851" w:top="908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  <w:t>ПРОЕКТ</w:t>
    </w:r>
  </w:p>
  <w:p>
    <w:pPr>
      <w:pStyle w:val="Header"/>
      <w:jc w:val="right"/>
      <w:rPr/>
    </w:pPr>
    <w:r>
      <w:rPr/>
      <w:t>от 25.12.2025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3aa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Style18">
    <w:name w:val="Колонтитулы"/>
    <w:basedOn w:val="Normal"/>
    <w:qFormat/>
    <w:pPr/>
    <w:rPr/>
  </w:style>
  <w:style w:type="paragraph" w:styleId="user2">
    <w:name w:val="Колонтитулы (user)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Style19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2453</TotalTime>
  <Application>LibreOffice/25.2.6.2$Linux_X86_64 LibreOffice_project/520$Build-2</Application>
  <AppVersion>15.0000</AppVersion>
  <Pages>1</Pages>
  <Words>185</Words>
  <Characters>1273</Characters>
  <CharactersWithSpaces>1899</CharactersWithSpaces>
  <Paragraphs>24</Paragraphs>
  <Company>DNS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2023-08-14T08:53:00Z</dcterms:created>
  <dc:creator>Ляпустина Маргарита Ивановна</dc:creator>
  <dc:description/>
  <dc:language>ru-RU</dc:language>
  <cp:lastModifiedBy/>
  <cp:lastPrinted>2023-08-21T10:20:00Z</cp:lastPrinted>
  <dcterms:modified xsi:type="dcterms:W3CDTF">2025-12-23T16:29:59Z</dcterms:modified>
  <cp:revision>602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